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9845" w14:textId="77777777" w:rsidR="004F182D" w:rsidRPr="00DA2D90" w:rsidRDefault="004F182D" w:rsidP="004F182D">
      <w:pPr>
        <w:spacing w:line="278" w:lineRule="auto"/>
        <w:rPr>
          <w:rFonts w:cs="Times New Roman"/>
          <w:b/>
          <w:bCs/>
          <w:color w:val="0432FF"/>
          <w:szCs w:val="20"/>
        </w:rPr>
      </w:pPr>
      <w:r w:rsidRPr="00DA2D90">
        <w:rPr>
          <w:rFonts w:cs="Times New Roman"/>
          <w:b/>
          <w:bCs/>
          <w:color w:val="0432FF"/>
          <w:szCs w:val="20"/>
        </w:rPr>
        <w:t>(Required)</w:t>
      </w:r>
    </w:p>
    <w:p w14:paraId="17857A24" w14:textId="77777777" w:rsidR="004F182D" w:rsidRPr="00DA2D90" w:rsidRDefault="004F182D" w:rsidP="004F182D">
      <w:pPr>
        <w:spacing w:line="278" w:lineRule="auto"/>
        <w:rPr>
          <w:rFonts w:cs="Times New Roman"/>
          <w:b/>
          <w:bCs/>
          <w:szCs w:val="20"/>
        </w:rPr>
      </w:pPr>
    </w:p>
    <w:p w14:paraId="76AB8048" w14:textId="77777777" w:rsidR="004F182D" w:rsidRPr="00DA2D90" w:rsidRDefault="004F182D" w:rsidP="004F182D">
      <w:pPr>
        <w:spacing w:line="278" w:lineRule="auto"/>
        <w:jc w:val="center"/>
        <w:rPr>
          <w:rFonts w:cs="Times New Roman"/>
          <w:b/>
          <w:bCs/>
          <w:szCs w:val="20"/>
        </w:rPr>
      </w:pPr>
      <w:r w:rsidRPr="00DA2D90">
        <w:rPr>
          <w:rFonts w:cs="Times New Roman"/>
          <w:b/>
          <w:bCs/>
          <w:szCs w:val="20"/>
        </w:rPr>
        <w:t>Table of Contents</w:t>
      </w:r>
    </w:p>
    <w:p w14:paraId="2C6535C1" w14:textId="77777777" w:rsidR="004F182D" w:rsidRPr="000E4FA5" w:rsidRDefault="004F182D" w:rsidP="004F182D">
      <w:pPr>
        <w:spacing w:line="278" w:lineRule="auto"/>
        <w:rPr>
          <w:rFonts w:cs="Times New Roman"/>
          <w:color w:val="000000" w:themeColor="text1"/>
          <w:szCs w:val="20"/>
        </w:rPr>
      </w:pPr>
    </w:p>
    <w:p w14:paraId="41CC00A9" w14:textId="77777777" w:rsidR="004F182D" w:rsidRPr="000E4FA5" w:rsidRDefault="004F182D" w:rsidP="004F182D">
      <w:pPr>
        <w:spacing w:line="278" w:lineRule="auto"/>
        <w:rPr>
          <w:rFonts w:cs="Times New Roman"/>
          <w:color w:val="000000" w:themeColor="text1"/>
          <w:szCs w:val="20"/>
        </w:rPr>
      </w:pPr>
      <w:r w:rsidRPr="00DA2D90">
        <w:rPr>
          <w:rFonts w:cs="Times New Roman"/>
          <w:color w:val="0432FF"/>
          <w:szCs w:val="20"/>
        </w:rPr>
        <w:t>(The table of contents must list page references for all numbered elements of the thesis/dissertation and indicate chapters, sections, and important subdivisions of each chapter.)</w:t>
      </w:r>
    </w:p>
    <w:p w14:paraId="4A421B2D" w14:textId="77777777" w:rsidR="004F182D" w:rsidRDefault="004F182D" w:rsidP="004F182D">
      <w:pPr>
        <w:tabs>
          <w:tab w:val="left" w:pos="1701"/>
          <w:tab w:val="left" w:pos="9072"/>
        </w:tabs>
        <w:spacing w:after="0" w:line="278" w:lineRule="auto"/>
        <w:ind w:left="1701" w:hanging="1701"/>
        <w:rPr>
          <w:rFonts w:cs="Times New Roman"/>
          <w:szCs w:val="20"/>
        </w:rPr>
      </w:pPr>
      <w:r>
        <w:rPr>
          <w:rFonts w:cs="Times New Roman"/>
          <w:szCs w:val="20"/>
        </w:rPr>
        <w:t>Chapter/</w:t>
      </w:r>
    </w:p>
    <w:p w14:paraId="651967A2" w14:textId="77777777" w:rsidR="004F182D" w:rsidRDefault="004F182D" w:rsidP="004F182D">
      <w:pPr>
        <w:tabs>
          <w:tab w:val="left" w:pos="1701"/>
          <w:tab w:val="left" w:pos="9072"/>
        </w:tabs>
        <w:spacing w:line="278" w:lineRule="auto"/>
        <w:ind w:left="1701" w:hanging="1701"/>
        <w:rPr>
          <w:rFonts w:cs="Times New Roman"/>
          <w:szCs w:val="20"/>
        </w:rPr>
      </w:pPr>
      <w:r>
        <w:rPr>
          <w:rFonts w:cs="Times New Roman"/>
          <w:szCs w:val="20"/>
        </w:rPr>
        <w:t>Subheading</w:t>
      </w:r>
      <w:r>
        <w:rPr>
          <w:rFonts w:cs="Times New Roman"/>
          <w:szCs w:val="20"/>
        </w:rPr>
        <w:tab/>
        <w:t>Title</w:t>
      </w:r>
      <w:r>
        <w:rPr>
          <w:rFonts w:cs="Times New Roman"/>
          <w:szCs w:val="20"/>
        </w:rPr>
        <w:tab/>
        <w:t>Page #</w:t>
      </w:r>
    </w:p>
    <w:p w14:paraId="1AA9AD56" w14:textId="77777777" w:rsidR="004F182D" w:rsidRDefault="004F182D" w:rsidP="004F182D">
      <w:pPr>
        <w:tabs>
          <w:tab w:val="left" w:pos="1701"/>
          <w:tab w:val="left" w:pos="9072"/>
        </w:tabs>
        <w:spacing w:line="278" w:lineRule="auto"/>
        <w:ind w:left="1701" w:hanging="1701"/>
        <w:rPr>
          <w:rFonts w:cs="Times New Roman"/>
          <w:szCs w:val="20"/>
        </w:rPr>
      </w:pPr>
      <w:r>
        <w:rPr>
          <w:rFonts w:cs="Times New Roman"/>
          <w:szCs w:val="20"/>
        </w:rPr>
        <w:t>[1]</w:t>
      </w:r>
      <w:r>
        <w:rPr>
          <w:rFonts w:cs="Times New Roman"/>
          <w:szCs w:val="20"/>
        </w:rPr>
        <w:tab/>
        <w:t>[First chapter’s title]</w:t>
      </w:r>
      <w:r>
        <w:rPr>
          <w:rFonts w:cs="Times New Roman"/>
          <w:szCs w:val="20"/>
        </w:rPr>
        <w:tab/>
        <w:t>[??]</w:t>
      </w:r>
    </w:p>
    <w:p w14:paraId="7A6B7CE7" w14:textId="77777777" w:rsidR="004F182D" w:rsidRDefault="004F182D" w:rsidP="004F182D">
      <w:pPr>
        <w:tabs>
          <w:tab w:val="left" w:pos="567"/>
          <w:tab w:val="left" w:pos="1701"/>
          <w:tab w:val="left" w:pos="9072"/>
        </w:tabs>
        <w:spacing w:line="278" w:lineRule="auto"/>
        <w:ind w:left="1701" w:hanging="1701"/>
        <w:rPr>
          <w:rFonts w:cs="Times New Roman"/>
          <w:szCs w:val="20"/>
        </w:rPr>
      </w:pPr>
      <w:r>
        <w:rPr>
          <w:rFonts w:cs="Times New Roman"/>
          <w:szCs w:val="20"/>
        </w:rPr>
        <w:tab/>
        <w:t>[1.1]</w:t>
      </w:r>
      <w:r>
        <w:rPr>
          <w:rFonts w:cs="Times New Roman"/>
          <w:szCs w:val="20"/>
        </w:rPr>
        <w:tab/>
        <w:t>[First section’s title]</w:t>
      </w:r>
      <w:r>
        <w:rPr>
          <w:rFonts w:cs="Times New Roman"/>
          <w:szCs w:val="20"/>
        </w:rPr>
        <w:tab/>
        <w:t>[??]</w:t>
      </w:r>
    </w:p>
    <w:p w14:paraId="08A3A0C2" w14:textId="77777777" w:rsidR="004F182D" w:rsidRPr="005248A7" w:rsidRDefault="004F182D" w:rsidP="004F182D">
      <w:pPr>
        <w:tabs>
          <w:tab w:val="left" w:pos="567"/>
          <w:tab w:val="left" w:pos="1701"/>
          <w:tab w:val="left" w:pos="9072"/>
        </w:tabs>
        <w:spacing w:line="278" w:lineRule="auto"/>
        <w:ind w:left="1701" w:hanging="1701"/>
        <w:rPr>
          <w:rFonts w:cs="Times New Roman"/>
          <w:color w:val="0432FF"/>
          <w:szCs w:val="20"/>
        </w:rPr>
      </w:pPr>
      <w:r w:rsidRPr="005248A7">
        <w:rPr>
          <w:rFonts w:cs="Times New Roman"/>
          <w:color w:val="0432FF"/>
          <w:szCs w:val="20"/>
        </w:rPr>
        <w:t xml:space="preserve">(…and so forth. This is an example </w:t>
      </w:r>
      <w:proofErr w:type="gramStart"/>
      <w:r w:rsidRPr="005248A7">
        <w:rPr>
          <w:rFonts w:cs="Times New Roman"/>
          <w:color w:val="0432FF"/>
          <w:szCs w:val="20"/>
        </w:rPr>
        <w:t>only,</w:t>
      </w:r>
      <w:proofErr w:type="gramEnd"/>
      <w:r w:rsidRPr="005248A7">
        <w:rPr>
          <w:rFonts w:cs="Times New Roman"/>
          <w:color w:val="0432FF"/>
          <w:szCs w:val="20"/>
        </w:rPr>
        <w:t xml:space="preserve"> Actual form and formatting can be different. A Table can </w:t>
      </w:r>
      <w:proofErr w:type="gramStart"/>
      <w:r w:rsidRPr="005248A7">
        <w:rPr>
          <w:rFonts w:cs="Times New Roman"/>
          <w:color w:val="0432FF"/>
          <w:szCs w:val="20"/>
        </w:rPr>
        <w:t>from</w:t>
      </w:r>
      <w:proofErr w:type="gramEnd"/>
      <w:r w:rsidRPr="005248A7">
        <w:rPr>
          <w:rFonts w:cs="Times New Roman"/>
          <w:color w:val="0432FF"/>
          <w:szCs w:val="20"/>
        </w:rPr>
        <w:t xml:space="preserve"> the word processing application and hyperlinks to heading and subheading can be used.)</w:t>
      </w:r>
    </w:p>
    <w:p w14:paraId="3D882D83" w14:textId="0B0D0F0B" w:rsidR="007E0558" w:rsidRPr="004F182D" w:rsidRDefault="007E0558">
      <w:pPr>
        <w:rPr>
          <w:rFonts w:cs="Times New Roman"/>
          <w:szCs w:val="20"/>
        </w:rPr>
      </w:pPr>
    </w:p>
    <w:sectPr w:rsidR="007E0558" w:rsidRPr="004F182D" w:rsidSect="004F182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2D"/>
    <w:rsid w:val="004E2575"/>
    <w:rsid w:val="004F182D"/>
    <w:rsid w:val="006F6125"/>
    <w:rsid w:val="007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B3C1"/>
  <w15:chartTrackingRefBased/>
  <w15:docId w15:val="{6E4A7A1B-54E2-4BD1-A9AE-B1AD22BF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2D"/>
    <w:pPr>
      <w:spacing w:after="200" w:line="276" w:lineRule="auto"/>
      <w:jc w:val="both"/>
    </w:pPr>
    <w:rPr>
      <w:rFonts w:ascii="Times New Roman" w:eastAsiaTheme="minorEastAsia" w:hAnsi="Times New Roman"/>
      <w:kern w:val="0"/>
      <w:szCs w:val="22"/>
      <w:lang w:bidi="p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82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82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82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82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82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82D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82D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82D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82D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82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82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1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82D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1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82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1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B927E0F5E664E86DF847D9224B13F" ma:contentTypeVersion="14" ma:contentTypeDescription="Create a new document." ma:contentTypeScope="" ma:versionID="21e55e971aa987ed32a5051ee3d2a626">
  <xsd:schema xmlns:xsd="http://www.w3.org/2001/XMLSchema" xmlns:xs="http://www.w3.org/2001/XMLSchema" xmlns:p="http://schemas.microsoft.com/office/2006/metadata/properties" xmlns:ns2="61a2de3d-4ab7-4e09-a605-ddaae6b7eac5" xmlns:ns3="f34b226d-4cdc-4ca5-bc42-44afcb5497c8" targetNamespace="http://schemas.microsoft.com/office/2006/metadata/properties" ma:root="true" ma:fieldsID="f333f9527d569a12298a7e4cbde3315f" ns2:_="" ns3:_="">
    <xsd:import namespace="61a2de3d-4ab7-4e09-a605-ddaae6b7eac5"/>
    <xsd:import namespace="f34b226d-4cdc-4ca5-bc42-44afcb549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de3d-4ab7-4e09-a605-ddaae6b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in review"/>
          <xsd:enumeration value="approved"/>
          <xsd:enumeration value="pending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226d-4cdc-4ca5-bc42-44afcb54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ad4871-ce70-4efd-a2ea-549b7856bfb2}" ma:internalName="TaxCatchAll" ma:showField="CatchAllData" ma:web="f34b226d-4cdc-4ca5-bc42-44afcb549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1a2de3d-4ab7-4e09-a605-ddaae6b7eac5" xsi:nil="true"/>
    <lcf76f155ced4ddcb4097134ff3c332f xmlns="61a2de3d-4ab7-4e09-a605-ddaae6b7eac5">
      <Terms xmlns="http://schemas.microsoft.com/office/infopath/2007/PartnerControls"/>
    </lcf76f155ced4ddcb4097134ff3c332f>
    <TaxCatchAll xmlns="f34b226d-4cdc-4ca5-bc42-44afcb5497c8" xsi:nil="true"/>
  </documentManagement>
</p:properties>
</file>

<file path=customXml/itemProps1.xml><?xml version="1.0" encoding="utf-8"?>
<ds:datastoreItem xmlns:ds="http://schemas.openxmlformats.org/officeDocument/2006/customXml" ds:itemID="{FD4051C4-52A7-4984-B79B-ECA9E6BBC949}"/>
</file>

<file path=customXml/itemProps2.xml><?xml version="1.0" encoding="utf-8"?>
<ds:datastoreItem xmlns:ds="http://schemas.openxmlformats.org/officeDocument/2006/customXml" ds:itemID="{A44C9DA0-67BC-4200-937B-48DC377D8A5F}"/>
</file>

<file path=customXml/itemProps3.xml><?xml version="1.0" encoding="utf-8"?>
<ds:datastoreItem xmlns:ds="http://schemas.openxmlformats.org/officeDocument/2006/customXml" ds:itemID="{5F75BEE9-06B1-440D-8B8E-8FB4A475C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University of Saskatchewan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</dc:creator>
  <cp:keywords/>
  <dc:description/>
  <cp:lastModifiedBy>Smith, Chelsea</cp:lastModifiedBy>
  <cp:revision>1</cp:revision>
  <dcterms:created xsi:type="dcterms:W3CDTF">2026-06-10T16:30:00Z</dcterms:created>
  <dcterms:modified xsi:type="dcterms:W3CDTF">2026-06-10T16:30:00Z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0x010100A33B927E0F5E664E86DF847D9224B13F</vt:lpwstr>
  </property>
</Properties>
</file>